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93804" w14:textId="77777777" w:rsidR="00E722A7" w:rsidRPr="00123400" w:rsidRDefault="00E722A7" w:rsidP="00E722A7">
      <w:pPr>
        <w:tabs>
          <w:tab w:val="left" w:pos="851"/>
        </w:tabs>
      </w:pPr>
      <w:r>
        <w:rPr>
          <w:rFonts w:ascii="Arial" w:hAnsi="Arial" w:cs="Arial"/>
        </w:rPr>
        <w:t xml:space="preserve">           </w:t>
      </w:r>
      <w:r w:rsidRPr="00123400">
        <w:rPr>
          <w:rFonts w:ascii="Arial" w:hAnsi="Arial" w:cs="Arial"/>
        </w:rPr>
        <w:object w:dxaOrig="705" w:dyaOrig="915" w14:anchorId="149E47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5.75pt;visibility:visible;mso-wrap-style:square" o:ole="">
            <v:imagedata r:id="rId7" o:title=""/>
          </v:shape>
          <o:OLEObject Type="Embed" ProgID="StaticMetafile" ShapeID="_x0000_i1025" DrawAspect="Content" ObjectID="_1704878291" r:id="rId8"/>
        </w:object>
      </w:r>
    </w:p>
    <w:p w14:paraId="2356AE5F" w14:textId="77777777" w:rsidR="00E722A7" w:rsidRPr="00123400" w:rsidRDefault="00E722A7" w:rsidP="00E722A7">
      <w:pPr>
        <w:spacing w:before="120" w:after="0"/>
      </w:pPr>
      <w:r w:rsidRPr="00123400">
        <w:rPr>
          <w:rFonts w:ascii="Arial" w:eastAsia="Arial" w:hAnsi="Arial" w:cs="Arial"/>
          <w:b/>
        </w:rPr>
        <w:t>REPUBLIKA HRVATSKA</w:t>
      </w:r>
    </w:p>
    <w:p w14:paraId="4F6C3FD6" w14:textId="77777777" w:rsidR="00E722A7" w:rsidRPr="00123400" w:rsidRDefault="00E722A7" w:rsidP="00E722A7">
      <w:pPr>
        <w:spacing w:after="0"/>
      </w:pPr>
      <w:r w:rsidRPr="00123400">
        <w:rPr>
          <w:rFonts w:ascii="Arial" w:eastAsia="Arial" w:hAnsi="Arial" w:cs="Arial"/>
          <w:b/>
        </w:rPr>
        <w:t>LIČKO SENJSKA ŽUPANIJA</w:t>
      </w:r>
    </w:p>
    <w:p w14:paraId="06D9DFF8" w14:textId="77777777" w:rsidR="00E722A7" w:rsidRPr="00123400" w:rsidRDefault="00E722A7" w:rsidP="00E722A7">
      <w:pPr>
        <w:spacing w:after="0"/>
      </w:pPr>
      <w:r>
        <w:rPr>
          <w:rFonts w:ascii="Arial" w:eastAsia="Arial" w:hAnsi="Arial" w:cs="Arial"/>
          <w:b/>
        </w:rPr>
        <w:t xml:space="preserve"> </w:t>
      </w:r>
      <w:r w:rsidRPr="00123400">
        <w:rPr>
          <w:rFonts w:ascii="Arial" w:eastAsia="Arial" w:hAnsi="Arial" w:cs="Arial"/>
          <w:b/>
        </w:rPr>
        <w:t>OPĆINA UDBINA</w:t>
      </w:r>
    </w:p>
    <w:p w14:paraId="597BD80C" w14:textId="77777777" w:rsidR="001C745D" w:rsidRPr="00985C41" w:rsidRDefault="00E722A7" w:rsidP="00993F2C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985C41">
        <w:rPr>
          <w:rFonts w:ascii="Times New Roman" w:hAnsi="Times New Roman" w:cs="Times New Roman"/>
          <w:b/>
          <w:bCs/>
        </w:rPr>
        <w:t xml:space="preserve">Povjerenstvo za zakup poljoprivrednog </w:t>
      </w:r>
    </w:p>
    <w:p w14:paraId="475842E7" w14:textId="7F1C3785" w:rsidR="007637BA" w:rsidRPr="00985C41" w:rsidRDefault="00E722A7" w:rsidP="00993F2C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985C41">
        <w:rPr>
          <w:rFonts w:ascii="Times New Roman" w:hAnsi="Times New Roman" w:cs="Times New Roman"/>
          <w:b/>
          <w:bCs/>
        </w:rPr>
        <w:t>zemljišta u vlasništvu RH na području općine Udbina</w:t>
      </w:r>
      <w:r w:rsidR="001A7994" w:rsidRPr="00985C41">
        <w:rPr>
          <w:rFonts w:ascii="Times New Roman" w:hAnsi="Times New Roman" w:cs="Times New Roman"/>
          <w:b/>
          <w:bCs/>
        </w:rPr>
        <w:t xml:space="preserve">  </w:t>
      </w:r>
    </w:p>
    <w:p w14:paraId="176A1F6B" w14:textId="5D43F77A" w:rsidR="008C0D1A" w:rsidRPr="00985C41" w:rsidRDefault="001C745D" w:rsidP="00993F2C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985C41">
        <w:rPr>
          <w:rFonts w:ascii="Times New Roman" w:hAnsi="Times New Roman" w:cs="Times New Roman"/>
          <w:b/>
          <w:bCs/>
        </w:rPr>
        <w:t>U Udbini, 27.01.2022.</w:t>
      </w:r>
    </w:p>
    <w:p w14:paraId="71E43379" w14:textId="77777777" w:rsidR="007637BA" w:rsidRDefault="007637BA" w:rsidP="001A7994">
      <w:pPr>
        <w:tabs>
          <w:tab w:val="left" w:pos="851"/>
        </w:tabs>
        <w:rPr>
          <w:rFonts w:ascii="Arial" w:hAnsi="Arial" w:cs="Arial"/>
        </w:rPr>
      </w:pPr>
    </w:p>
    <w:p w14:paraId="5A70732E" w14:textId="2B941361" w:rsidR="007637BA" w:rsidRPr="00993F2C" w:rsidRDefault="001C745D" w:rsidP="001A7994">
      <w:pPr>
        <w:tabs>
          <w:tab w:val="left" w:pos="851"/>
        </w:tabs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93F2C">
        <w:rPr>
          <w:rFonts w:ascii="Arial" w:hAnsi="Arial" w:cs="Arial"/>
          <w:b/>
          <w:bCs/>
        </w:rPr>
        <w:t>OPĆINSKO VIJEĆE OPĆINE UDBINA</w:t>
      </w:r>
    </w:p>
    <w:p w14:paraId="239249C9" w14:textId="3E256CB3" w:rsidR="001C745D" w:rsidRDefault="001C745D" w:rsidP="001A7994">
      <w:pPr>
        <w:tabs>
          <w:tab w:val="left" w:pos="851"/>
        </w:tabs>
        <w:rPr>
          <w:rFonts w:ascii="Arial" w:hAnsi="Arial" w:cs="Arial"/>
        </w:rPr>
      </w:pPr>
    </w:p>
    <w:p w14:paraId="35820F13" w14:textId="533A5E5F" w:rsidR="007637BA" w:rsidRPr="00360600" w:rsidRDefault="001C745D" w:rsidP="001C745D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0600">
        <w:rPr>
          <w:rFonts w:ascii="Times New Roman" w:hAnsi="Times New Roman" w:cs="Times New Roman"/>
          <w:sz w:val="24"/>
          <w:szCs w:val="24"/>
        </w:rPr>
        <w:t>PREDMET: Prijedlog Odluke o izmjeni odluke o izboru najpovoljnijih ponuda na natječaju za</w:t>
      </w:r>
      <w:r w:rsidR="00360600">
        <w:rPr>
          <w:rFonts w:ascii="Times New Roman" w:hAnsi="Times New Roman" w:cs="Times New Roman"/>
          <w:sz w:val="24"/>
          <w:szCs w:val="24"/>
        </w:rPr>
        <w:t xml:space="preserve"> z</w:t>
      </w:r>
      <w:r w:rsidRPr="00360600">
        <w:rPr>
          <w:rFonts w:ascii="Times New Roman" w:hAnsi="Times New Roman" w:cs="Times New Roman"/>
          <w:sz w:val="24"/>
          <w:szCs w:val="24"/>
        </w:rPr>
        <w:t xml:space="preserve">akup poljoprivrednog zemljišta u vlasništvu RH na području općine Udbina </w:t>
      </w:r>
    </w:p>
    <w:p w14:paraId="0CADAA55" w14:textId="6B0F44AE" w:rsidR="00993F2C" w:rsidRPr="008E0204" w:rsidRDefault="00826F82" w:rsidP="00826F82">
      <w:pPr>
        <w:pStyle w:val="Odlomakpopisa"/>
        <w:numPr>
          <w:ilvl w:val="0"/>
          <w:numId w:val="7"/>
        </w:num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8E0204">
        <w:rPr>
          <w:rFonts w:ascii="Times New Roman" w:hAnsi="Times New Roman" w:cs="Times New Roman"/>
          <w:sz w:val="24"/>
          <w:szCs w:val="24"/>
        </w:rPr>
        <w:t>d</w:t>
      </w:r>
      <w:r w:rsidR="00360600" w:rsidRPr="008E0204">
        <w:rPr>
          <w:rFonts w:ascii="Times New Roman" w:hAnsi="Times New Roman" w:cs="Times New Roman"/>
          <w:sz w:val="24"/>
          <w:szCs w:val="24"/>
        </w:rPr>
        <w:t>ostavlja se</w:t>
      </w:r>
    </w:p>
    <w:p w14:paraId="0DA80D9B" w14:textId="78820471" w:rsidR="00993F2C" w:rsidRPr="00EB6BD3" w:rsidRDefault="00993F2C" w:rsidP="00993F2C">
      <w:pPr>
        <w:jc w:val="both"/>
        <w:rPr>
          <w:rFonts w:ascii="Times New Roman" w:hAnsi="Times New Roman" w:cs="Times New Roman"/>
          <w:sz w:val="24"/>
          <w:szCs w:val="24"/>
        </w:rPr>
      </w:pPr>
      <w:r w:rsidRPr="00EB6BD3">
        <w:rPr>
          <w:rFonts w:ascii="Times New Roman" w:hAnsi="Times New Roman" w:cs="Times New Roman"/>
          <w:sz w:val="24"/>
          <w:szCs w:val="24"/>
        </w:rPr>
        <w:t>Općinsko vijeće općine Udbina  na 25. redovnoj sjednici održanoj 19.02.2021.godine donijelo je Odluku o izboru najpovoljnijih ponuda za zakup poljoprivrednog zemljišta u vlasništvu Republike Hrvatske na području općine Udbina KLASA:</w:t>
      </w:r>
      <w:r>
        <w:rPr>
          <w:rFonts w:ascii="Times New Roman" w:hAnsi="Times New Roman" w:cs="Times New Roman"/>
          <w:sz w:val="24"/>
          <w:szCs w:val="24"/>
        </w:rPr>
        <w:t>320-02/20-01/07</w:t>
      </w:r>
      <w:r w:rsidRPr="00EB6BD3">
        <w:rPr>
          <w:rFonts w:ascii="Times New Roman" w:hAnsi="Times New Roman" w:cs="Times New Roman"/>
          <w:sz w:val="24"/>
          <w:szCs w:val="24"/>
        </w:rPr>
        <w:t>, URBROJ:</w:t>
      </w:r>
      <w:r>
        <w:rPr>
          <w:rFonts w:ascii="Times New Roman" w:hAnsi="Times New Roman" w:cs="Times New Roman"/>
          <w:sz w:val="24"/>
          <w:szCs w:val="24"/>
        </w:rPr>
        <w:t xml:space="preserve">2125/12-01-21-11 </w:t>
      </w:r>
      <w:r w:rsidRPr="00EB6BD3">
        <w:rPr>
          <w:rFonts w:ascii="Times New Roman" w:hAnsi="Times New Roman" w:cs="Times New Roman"/>
          <w:sz w:val="24"/>
          <w:szCs w:val="24"/>
        </w:rPr>
        <w:t xml:space="preserve">koja je objavljena u „Županijskom glasniku“ Ličko-senjske županije br.  </w:t>
      </w:r>
      <w:r>
        <w:rPr>
          <w:rFonts w:ascii="Times New Roman" w:hAnsi="Times New Roman" w:cs="Times New Roman"/>
          <w:sz w:val="24"/>
          <w:szCs w:val="24"/>
        </w:rPr>
        <w:t>03/2021.</w:t>
      </w:r>
      <w:r w:rsidRPr="00EB6BD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31E9DB9" w14:textId="77777777" w:rsidR="00993F2C" w:rsidRPr="00EB6BD3" w:rsidRDefault="00993F2C" w:rsidP="00993F2C">
      <w:pPr>
        <w:jc w:val="both"/>
        <w:rPr>
          <w:rFonts w:ascii="Times New Roman" w:hAnsi="Times New Roman" w:cs="Times New Roman"/>
          <w:sz w:val="24"/>
          <w:szCs w:val="24"/>
        </w:rPr>
      </w:pPr>
      <w:r w:rsidRPr="00EB6BD3">
        <w:rPr>
          <w:rFonts w:ascii="Times New Roman" w:hAnsi="Times New Roman" w:cs="Times New Roman"/>
          <w:sz w:val="24"/>
          <w:szCs w:val="24"/>
        </w:rPr>
        <w:t xml:space="preserve"> Na predmetnu Odluku Ličko-senjska županija izdala je prethodno mišljenje KLASA:</w:t>
      </w:r>
      <w:r>
        <w:rPr>
          <w:rFonts w:ascii="Times New Roman" w:hAnsi="Times New Roman" w:cs="Times New Roman"/>
          <w:sz w:val="24"/>
          <w:szCs w:val="24"/>
        </w:rPr>
        <w:t xml:space="preserve">320-02/18-01/21, </w:t>
      </w:r>
      <w:r w:rsidRPr="00EB6BD3">
        <w:rPr>
          <w:rFonts w:ascii="Times New Roman" w:hAnsi="Times New Roman" w:cs="Times New Roman"/>
          <w:sz w:val="24"/>
          <w:szCs w:val="24"/>
        </w:rPr>
        <w:t>URBROJ:</w:t>
      </w:r>
      <w:r>
        <w:rPr>
          <w:rFonts w:ascii="Times New Roman" w:hAnsi="Times New Roman" w:cs="Times New Roman"/>
          <w:sz w:val="24"/>
          <w:szCs w:val="24"/>
        </w:rPr>
        <w:t xml:space="preserve">2125/1-03-01/8-21-06, </w:t>
      </w:r>
      <w:r w:rsidRPr="00EB6BD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6BD3">
        <w:rPr>
          <w:rFonts w:ascii="Times New Roman" w:hAnsi="Times New Roman" w:cs="Times New Roman"/>
          <w:sz w:val="24"/>
          <w:szCs w:val="24"/>
        </w:rPr>
        <w:t>Ministarstvo poljoprivrede suglasnost KLASA:</w:t>
      </w:r>
      <w:r>
        <w:rPr>
          <w:rFonts w:ascii="Times New Roman" w:hAnsi="Times New Roman" w:cs="Times New Roman"/>
          <w:sz w:val="24"/>
          <w:szCs w:val="24"/>
        </w:rPr>
        <w:t>320-02/20-02/161</w:t>
      </w:r>
      <w:r w:rsidRPr="00EB6BD3">
        <w:rPr>
          <w:rFonts w:ascii="Times New Roman" w:hAnsi="Times New Roman" w:cs="Times New Roman"/>
          <w:sz w:val="24"/>
          <w:szCs w:val="24"/>
        </w:rPr>
        <w:t>, URBROJ:</w:t>
      </w:r>
      <w:r>
        <w:rPr>
          <w:rFonts w:ascii="Times New Roman" w:hAnsi="Times New Roman" w:cs="Times New Roman"/>
          <w:sz w:val="24"/>
          <w:szCs w:val="24"/>
        </w:rPr>
        <w:t>525-07/0174-21-5</w:t>
      </w:r>
      <w:r w:rsidRPr="00EB6B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956E57" w14:textId="4324B70B" w:rsidR="00993F2C" w:rsidRPr="00EB6BD3" w:rsidRDefault="00993F2C" w:rsidP="00993F2C">
      <w:pPr>
        <w:jc w:val="both"/>
        <w:rPr>
          <w:rFonts w:ascii="Times New Roman" w:hAnsi="Times New Roman" w:cs="Times New Roman"/>
          <w:sz w:val="24"/>
          <w:szCs w:val="24"/>
        </w:rPr>
      </w:pPr>
      <w:r w:rsidRPr="00EB6BD3">
        <w:rPr>
          <w:rFonts w:ascii="Times New Roman" w:hAnsi="Times New Roman" w:cs="Times New Roman"/>
          <w:sz w:val="24"/>
          <w:szCs w:val="24"/>
        </w:rPr>
        <w:t>U postupku izrade nacrta Ugovora o zakupa poljoprivrednog zemljišta po navedenoj Odluci, zaprimljene su dvije izjave odabranih ponuditelja o odustajanju od dodijeljenog zemljišta, i to</w:t>
      </w:r>
      <w:r>
        <w:rPr>
          <w:rFonts w:ascii="Times New Roman" w:hAnsi="Times New Roman" w:cs="Times New Roman"/>
          <w:sz w:val="24"/>
          <w:szCs w:val="24"/>
        </w:rPr>
        <w:t xml:space="preserve"> za </w:t>
      </w:r>
      <w:r w:rsidRPr="00EB6BD3">
        <w:rPr>
          <w:rFonts w:ascii="Times New Roman" w:hAnsi="Times New Roman" w:cs="Times New Roman"/>
          <w:sz w:val="24"/>
          <w:szCs w:val="24"/>
        </w:rPr>
        <w:t>proizvodno- tehnološke cjeline – PTC br. 416</w:t>
      </w:r>
      <w:r>
        <w:rPr>
          <w:rFonts w:ascii="Times New Roman" w:hAnsi="Times New Roman" w:cs="Times New Roman"/>
          <w:sz w:val="24"/>
          <w:szCs w:val="24"/>
        </w:rPr>
        <w:t>, 329 i 333.</w:t>
      </w:r>
    </w:p>
    <w:p w14:paraId="3BA3956B" w14:textId="199AED28" w:rsidR="00993F2C" w:rsidRDefault="00993F2C" w:rsidP="00826F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EB6BD3">
        <w:rPr>
          <w:rFonts w:ascii="Times New Roman" w:hAnsi="Times New Roman" w:cs="Times New Roman"/>
          <w:sz w:val="24"/>
          <w:szCs w:val="24"/>
        </w:rPr>
        <w:t>vidom u</w:t>
      </w:r>
      <w:r>
        <w:rPr>
          <w:rFonts w:ascii="Times New Roman" w:hAnsi="Times New Roman" w:cs="Times New Roman"/>
          <w:sz w:val="24"/>
          <w:szCs w:val="24"/>
        </w:rPr>
        <w:t xml:space="preserve"> navedene Izjave i </w:t>
      </w:r>
      <w:r w:rsidRPr="00EB6B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EB6BD3">
        <w:rPr>
          <w:rFonts w:ascii="Times New Roman" w:hAnsi="Times New Roman" w:cs="Times New Roman"/>
          <w:sz w:val="24"/>
          <w:szCs w:val="24"/>
        </w:rPr>
        <w:t>apisnike o otvaranju i ocjeni pristiglih ponuda</w:t>
      </w:r>
      <w:r>
        <w:rPr>
          <w:rFonts w:ascii="Times New Roman" w:hAnsi="Times New Roman" w:cs="Times New Roman"/>
          <w:sz w:val="24"/>
          <w:szCs w:val="24"/>
        </w:rPr>
        <w:t xml:space="preserve"> za proizvodno-tehnološke cjeline br. 416, 333 i 329</w:t>
      </w:r>
      <w:r w:rsidRPr="00EB6BD3">
        <w:rPr>
          <w:rFonts w:ascii="Times New Roman" w:hAnsi="Times New Roman" w:cs="Times New Roman"/>
          <w:sz w:val="24"/>
          <w:szCs w:val="24"/>
        </w:rPr>
        <w:t xml:space="preserve"> Povjerenstvo za zakup poljoprivrednog zemljišta predlaže da se navedene proizvodno-tehnološke cjeline PTC br. 416</w:t>
      </w:r>
      <w:r>
        <w:rPr>
          <w:rFonts w:ascii="Times New Roman" w:hAnsi="Times New Roman" w:cs="Times New Roman"/>
          <w:sz w:val="24"/>
          <w:szCs w:val="24"/>
        </w:rPr>
        <w:t xml:space="preserve">, 333 i </w:t>
      </w:r>
      <w:r w:rsidRPr="00EB6BD3">
        <w:rPr>
          <w:rFonts w:ascii="Times New Roman" w:hAnsi="Times New Roman" w:cs="Times New Roman"/>
          <w:sz w:val="24"/>
          <w:szCs w:val="24"/>
        </w:rPr>
        <w:t>329 dodjele drugo rangiranim ponuditeljima na natječaju za zakup poljoprivrednog zemljišta</w:t>
      </w:r>
      <w:r w:rsidR="00360600">
        <w:rPr>
          <w:rFonts w:ascii="Times New Roman" w:hAnsi="Times New Roman" w:cs="Times New Roman"/>
          <w:sz w:val="24"/>
          <w:szCs w:val="24"/>
        </w:rPr>
        <w:t xml:space="preserve"> te Vam u privitku dostavljamo prijedlog Odluke o izmjeni Odluke o izboru najpovoljnijih ponuda na natječaju za zakup poljoprivrednog zemljišta u vlasništvu RH na području Općine Udbina</w:t>
      </w:r>
      <w:r w:rsidR="00826F82">
        <w:rPr>
          <w:rFonts w:ascii="Times New Roman" w:hAnsi="Times New Roman" w:cs="Times New Roman"/>
          <w:sz w:val="24"/>
          <w:szCs w:val="24"/>
        </w:rPr>
        <w:t xml:space="preserve"> na razmatranje i donošenje.</w:t>
      </w:r>
    </w:p>
    <w:p w14:paraId="3BBF616D" w14:textId="38097488" w:rsidR="00826F82" w:rsidRDefault="00826F82" w:rsidP="00826F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C84864" w14:textId="4DA56AA1" w:rsidR="00826F82" w:rsidRPr="00985C41" w:rsidRDefault="00826F82" w:rsidP="00826F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>POVJERENSTVO:</w:t>
      </w:r>
    </w:p>
    <w:p w14:paraId="3B4EE646" w14:textId="1D19C364" w:rsidR="007637BA" w:rsidRPr="00985C41" w:rsidRDefault="00826F82" w:rsidP="001A7994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  <w:t>Miroslav Grubić________________________</w:t>
      </w:r>
    </w:p>
    <w:p w14:paraId="0069902D" w14:textId="38CEAAC0" w:rsidR="00826F82" w:rsidRPr="00985C41" w:rsidRDefault="00826F82" w:rsidP="001A7994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  <w:t>Dubravko Čanić________________________</w:t>
      </w:r>
    </w:p>
    <w:p w14:paraId="24F4CCC7" w14:textId="09780448" w:rsidR="00826F82" w:rsidRPr="00985C41" w:rsidRDefault="00826F82" w:rsidP="001A7994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  <w:t xml:space="preserve">Slobodan </w:t>
      </w:r>
      <w:proofErr w:type="spellStart"/>
      <w:r w:rsidRPr="00985C41">
        <w:rPr>
          <w:rFonts w:ascii="Times New Roman" w:hAnsi="Times New Roman" w:cs="Times New Roman"/>
          <w:sz w:val="24"/>
          <w:szCs w:val="24"/>
        </w:rPr>
        <w:t>Bjelobaba</w:t>
      </w:r>
      <w:proofErr w:type="spellEnd"/>
      <w:r w:rsidRPr="00985C41">
        <w:rPr>
          <w:rFonts w:ascii="Times New Roman" w:hAnsi="Times New Roman" w:cs="Times New Roman"/>
          <w:sz w:val="24"/>
          <w:szCs w:val="24"/>
        </w:rPr>
        <w:t xml:space="preserve"> ____________________</w:t>
      </w:r>
    </w:p>
    <w:p w14:paraId="5C48E784" w14:textId="4B182C61" w:rsidR="00826F82" w:rsidRPr="00985C41" w:rsidRDefault="00826F82" w:rsidP="001A7994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  <w:t xml:space="preserve">Josip </w:t>
      </w:r>
      <w:proofErr w:type="spellStart"/>
      <w:r w:rsidRPr="00985C41">
        <w:rPr>
          <w:rFonts w:ascii="Times New Roman" w:hAnsi="Times New Roman" w:cs="Times New Roman"/>
          <w:sz w:val="24"/>
          <w:szCs w:val="24"/>
        </w:rPr>
        <w:t>Šubarić</w:t>
      </w:r>
      <w:proofErr w:type="spellEnd"/>
      <w:r w:rsidRPr="00985C41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295CDE25" w14:textId="3A5FD4EB" w:rsidR="00826F82" w:rsidRDefault="00826F82" w:rsidP="001A7994">
      <w:pPr>
        <w:tabs>
          <w:tab w:val="left" w:pos="851"/>
        </w:tabs>
        <w:rPr>
          <w:rFonts w:ascii="Arial" w:hAnsi="Arial" w:cs="Arial"/>
        </w:rPr>
      </w:pP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</w:r>
      <w:r w:rsidRPr="00985C41">
        <w:rPr>
          <w:rFonts w:ascii="Times New Roman" w:hAnsi="Times New Roman" w:cs="Times New Roman"/>
          <w:sz w:val="24"/>
          <w:szCs w:val="24"/>
        </w:rPr>
        <w:tab/>
        <w:t>Božidar Nikšić _________________________</w:t>
      </w:r>
    </w:p>
    <w:p w14:paraId="52848D86" w14:textId="59F61B79" w:rsidR="007637BA" w:rsidRDefault="00826F82" w:rsidP="001A7994">
      <w:pPr>
        <w:tabs>
          <w:tab w:val="left" w:pos="851"/>
        </w:tabs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E57B4C9" w14:textId="18FAD5A3" w:rsidR="001A7994" w:rsidRPr="00123400" w:rsidRDefault="001A7994" w:rsidP="001A7994">
      <w:pPr>
        <w:tabs>
          <w:tab w:val="left" w:pos="851"/>
        </w:tabs>
      </w:pPr>
      <w:r>
        <w:rPr>
          <w:rFonts w:ascii="Arial" w:hAnsi="Arial" w:cs="Arial"/>
        </w:rPr>
        <w:t xml:space="preserve">           </w:t>
      </w:r>
      <w:r w:rsidRPr="00123400">
        <w:rPr>
          <w:rFonts w:ascii="Arial" w:hAnsi="Arial" w:cs="Arial"/>
        </w:rPr>
        <w:object w:dxaOrig="705" w:dyaOrig="915" w14:anchorId="1DC6CA9D">
          <v:shape id="_x0000_i1026" type="#_x0000_t75" style="width:35.25pt;height:45.75pt;visibility:visible;mso-wrap-style:square" o:ole="">
            <v:imagedata r:id="rId7" o:title=""/>
          </v:shape>
          <o:OLEObject Type="Embed" ProgID="StaticMetafile" ShapeID="_x0000_i1026" DrawAspect="Content" ObjectID="_1704878292" r:id="rId9"/>
        </w:object>
      </w:r>
    </w:p>
    <w:p w14:paraId="35BF755C" w14:textId="77777777" w:rsidR="001A7994" w:rsidRPr="00123400" w:rsidRDefault="001A7994" w:rsidP="001A7994">
      <w:pPr>
        <w:spacing w:before="120" w:after="0"/>
      </w:pPr>
      <w:r w:rsidRPr="00123400">
        <w:rPr>
          <w:rFonts w:ascii="Arial" w:eastAsia="Arial" w:hAnsi="Arial" w:cs="Arial"/>
          <w:b/>
        </w:rPr>
        <w:t>REPUBLIKA HRVATSKA</w:t>
      </w:r>
    </w:p>
    <w:p w14:paraId="0D062B75" w14:textId="77777777" w:rsidR="001A7994" w:rsidRPr="00123400" w:rsidRDefault="001A7994" w:rsidP="001A7994">
      <w:pPr>
        <w:spacing w:after="0"/>
      </w:pPr>
      <w:r w:rsidRPr="00123400">
        <w:rPr>
          <w:rFonts w:ascii="Arial" w:eastAsia="Arial" w:hAnsi="Arial" w:cs="Arial"/>
          <w:b/>
        </w:rPr>
        <w:t>LIČKO SENJSKA ŽUPANIJA</w:t>
      </w:r>
    </w:p>
    <w:p w14:paraId="40BDE399" w14:textId="77777777" w:rsidR="001A7994" w:rsidRPr="00123400" w:rsidRDefault="001A7994" w:rsidP="001A7994">
      <w:pPr>
        <w:spacing w:after="0"/>
      </w:pPr>
      <w:r>
        <w:rPr>
          <w:rFonts w:ascii="Arial" w:eastAsia="Arial" w:hAnsi="Arial" w:cs="Arial"/>
          <w:b/>
        </w:rPr>
        <w:t xml:space="preserve"> </w:t>
      </w:r>
      <w:r w:rsidRPr="00123400">
        <w:rPr>
          <w:rFonts w:ascii="Arial" w:eastAsia="Arial" w:hAnsi="Arial" w:cs="Arial"/>
          <w:b/>
        </w:rPr>
        <w:t>OPĆINA UDBINA</w:t>
      </w:r>
    </w:p>
    <w:p w14:paraId="71874770" w14:textId="77777777" w:rsidR="001A7994" w:rsidRDefault="001A7994" w:rsidP="001A6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</w:pPr>
    </w:p>
    <w:p w14:paraId="2273FA79" w14:textId="3173BB73" w:rsidR="001A6ACF" w:rsidRPr="00EB6BD3" w:rsidRDefault="001A6ACF" w:rsidP="001A6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</w:pPr>
      <w:r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>Na temelju članka 31. stavka 12. Zakona o poljoprivrednom zemljištu (Narodne novine br.</w:t>
      </w:r>
      <w:r w:rsidR="00C62611" w:rsidRPr="00EB6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0" w:tgtFrame="_blank" w:history="1">
        <w:r w:rsidR="00C62611" w:rsidRPr="00EB6BD3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20/18</w:t>
        </w:r>
      </w:hyperlink>
      <w:r w:rsidR="00C62611" w:rsidRPr="00EB6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1" w:tgtFrame="_blank" w:history="1">
        <w:r w:rsidR="00C62611" w:rsidRPr="00EB6BD3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115/18</w:t>
        </w:r>
      </w:hyperlink>
      <w:r w:rsidR="00C62611" w:rsidRPr="00EB6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2" w:tgtFrame="_blank" w:history="1">
        <w:r w:rsidR="00C62611" w:rsidRPr="00EB6BD3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98/19</w:t>
        </w:r>
      </w:hyperlink>
      <w:r w:rsidR="00C62611" w:rsidRPr="00EB6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 xml:space="preserve">) te članka </w:t>
      </w:r>
      <w:r w:rsidR="009400CC"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>31</w:t>
      </w:r>
      <w:r w:rsidR="0010787F"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>.</w:t>
      </w:r>
      <w:r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 xml:space="preserve"> Statuta Općine </w:t>
      </w:r>
      <w:r w:rsidR="002E50FD"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>Udbina</w:t>
      </w:r>
      <w:r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r w:rsidR="0010787F"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>„Županijski glasnik“ Ličko-senjske županije</w:t>
      </w:r>
      <w:r w:rsidR="009400CC"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 xml:space="preserve"> br. 03/21</w:t>
      </w:r>
      <w:r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 xml:space="preserve">),  Općinsko vijeće Općine </w:t>
      </w:r>
      <w:r w:rsidR="002E50FD"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>Udbina</w:t>
      </w:r>
      <w:r w:rsidR="003E1A33"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 xml:space="preserve"> na prijedlog </w:t>
      </w:r>
      <w:r w:rsidR="00321359"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>P</w:t>
      </w:r>
      <w:r w:rsidR="003E1A33"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>ovjerenstva za zakup poljoprivrednog zemljišta u vlasništvu R</w:t>
      </w:r>
      <w:r w:rsidR="005E34A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>epublike Hrvatske na području općine Udbina</w:t>
      </w:r>
      <w:r w:rsidR="003E1A33"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 xml:space="preserve">, </w:t>
      </w:r>
      <w:r w:rsidR="00F27ABC"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 xml:space="preserve"> na </w:t>
      </w:r>
      <w:r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="0010787F"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>____.</w:t>
      </w:r>
      <w:r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="00F27ABC"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 xml:space="preserve">redovnoj </w:t>
      </w:r>
      <w:r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 xml:space="preserve">sjednici održanoj dana </w:t>
      </w:r>
      <w:r w:rsidR="0010787F"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>_______________</w:t>
      </w:r>
      <w:r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>d o n o s i</w:t>
      </w:r>
      <w:r w:rsidR="00C62611" w:rsidRPr="00EB6BD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</w:p>
    <w:p w14:paraId="565CC69A" w14:textId="77777777" w:rsidR="001A6ACF" w:rsidRPr="00EB6BD3" w:rsidRDefault="001A6ACF" w:rsidP="001A6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5976FFA6" w14:textId="2296FF83" w:rsidR="004A1B76" w:rsidRPr="00EB6BD3" w:rsidRDefault="009400CC" w:rsidP="009400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  <w:r w:rsidRPr="00EB6BD3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>PRIJEDLOG</w:t>
      </w:r>
    </w:p>
    <w:p w14:paraId="06ED5383" w14:textId="77777777" w:rsidR="009400CC" w:rsidRPr="00EB6BD3" w:rsidRDefault="009400CC" w:rsidP="001A6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  <w:r w:rsidRPr="00EB6BD3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>ODLUKU</w:t>
      </w:r>
    </w:p>
    <w:p w14:paraId="403BE932" w14:textId="7CEB8A01" w:rsidR="001A6ACF" w:rsidRPr="00EB6BD3" w:rsidRDefault="009400CC" w:rsidP="009400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  <w:r w:rsidRPr="00EB6BD3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 xml:space="preserve"> O IZMJENI </w:t>
      </w:r>
      <w:r w:rsidR="001A6ACF" w:rsidRPr="00EB6BD3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>ODLUK</w:t>
      </w:r>
      <w:r w:rsidR="00436E45" w:rsidRPr="00EB6BD3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>E</w:t>
      </w:r>
      <w:r w:rsidR="001A6ACF" w:rsidRPr="00EB6BD3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 xml:space="preserve"> O IZBORU NAJPOVOLJNIJIH  PONUDA</w:t>
      </w:r>
    </w:p>
    <w:p w14:paraId="556E088B" w14:textId="554A3DB8" w:rsidR="001A6ACF" w:rsidRPr="00EB6BD3" w:rsidRDefault="001A6ACF" w:rsidP="001A6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6BD3">
        <w:rPr>
          <w:rFonts w:ascii="Times New Roman" w:eastAsia="Calibri" w:hAnsi="Times New Roman" w:cs="Times New Roman"/>
          <w:b/>
          <w:sz w:val="24"/>
          <w:szCs w:val="24"/>
        </w:rPr>
        <w:t>na natječaju za zakup poljopriv</w:t>
      </w:r>
      <w:r w:rsidR="009400CC" w:rsidRPr="00EB6BD3">
        <w:rPr>
          <w:rFonts w:ascii="Times New Roman" w:eastAsia="Calibri" w:hAnsi="Times New Roman" w:cs="Times New Roman"/>
          <w:b/>
          <w:sz w:val="24"/>
          <w:szCs w:val="24"/>
        </w:rPr>
        <w:t>rednog zemljišta u vlasništvu RH</w:t>
      </w:r>
      <w:r w:rsidRPr="00EB6BD3">
        <w:rPr>
          <w:rFonts w:ascii="Times New Roman" w:eastAsia="Calibri" w:hAnsi="Times New Roman" w:cs="Times New Roman"/>
          <w:b/>
          <w:sz w:val="24"/>
          <w:szCs w:val="24"/>
        </w:rPr>
        <w:t xml:space="preserve"> na području Općine </w:t>
      </w:r>
      <w:r w:rsidR="002E50FD" w:rsidRPr="00EB6BD3">
        <w:rPr>
          <w:rFonts w:ascii="Times New Roman" w:eastAsia="Calibri" w:hAnsi="Times New Roman" w:cs="Times New Roman"/>
          <w:b/>
          <w:sz w:val="24"/>
          <w:szCs w:val="24"/>
        </w:rPr>
        <w:t xml:space="preserve">Udbina </w:t>
      </w:r>
      <w:r w:rsidR="00321359" w:rsidRPr="00EB6BD3">
        <w:rPr>
          <w:rFonts w:ascii="Times New Roman" w:eastAsia="Calibri" w:hAnsi="Times New Roman" w:cs="Times New Roman"/>
          <w:b/>
          <w:sz w:val="24"/>
          <w:szCs w:val="24"/>
        </w:rPr>
        <w:t xml:space="preserve">od </w:t>
      </w:r>
      <w:r w:rsidR="002E50FD" w:rsidRPr="00EB6BD3">
        <w:rPr>
          <w:rFonts w:ascii="Times New Roman" w:eastAsia="Calibri" w:hAnsi="Times New Roman" w:cs="Times New Roman"/>
          <w:b/>
          <w:sz w:val="24"/>
          <w:szCs w:val="24"/>
        </w:rPr>
        <w:t>22.</w:t>
      </w:r>
      <w:r w:rsidR="000C2DB9" w:rsidRPr="00EB6BD3">
        <w:rPr>
          <w:rFonts w:ascii="Times New Roman" w:eastAsia="Calibri" w:hAnsi="Times New Roman" w:cs="Times New Roman"/>
          <w:b/>
          <w:sz w:val="24"/>
          <w:szCs w:val="24"/>
        </w:rPr>
        <w:t>09</w:t>
      </w:r>
      <w:r w:rsidR="00321359" w:rsidRPr="00EB6BD3">
        <w:rPr>
          <w:rFonts w:ascii="Times New Roman" w:eastAsia="Calibri" w:hAnsi="Times New Roman" w:cs="Times New Roman"/>
          <w:b/>
          <w:sz w:val="24"/>
          <w:szCs w:val="24"/>
        </w:rPr>
        <w:t xml:space="preserve">.2020. </w:t>
      </w:r>
    </w:p>
    <w:p w14:paraId="1C2E8E31" w14:textId="639F51C7" w:rsidR="009400CC" w:rsidRPr="00EB6BD3" w:rsidRDefault="009400CC" w:rsidP="001A6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211390C" w14:textId="77777777" w:rsidR="009400CC" w:rsidRPr="00EB6BD3" w:rsidRDefault="009400CC" w:rsidP="001A6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7EA7A8" w14:textId="016440D2" w:rsidR="009400CC" w:rsidRDefault="009400CC" w:rsidP="009400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BD3"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7E1769AA" w14:textId="633D937F" w:rsidR="006954B8" w:rsidRDefault="006954B8" w:rsidP="009400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649E23" w14:textId="79089DA1" w:rsidR="001E1C9D" w:rsidRDefault="006954B8" w:rsidP="002A77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Poništava se</w:t>
      </w:r>
      <w:r w:rsidR="006B677B">
        <w:rPr>
          <w:rFonts w:ascii="Times New Roman" w:hAnsi="Times New Roman" w:cs="Times New Roman"/>
          <w:bCs/>
          <w:sz w:val="24"/>
          <w:szCs w:val="24"/>
        </w:rPr>
        <w:t xml:space="preserve"> u dijelu</w:t>
      </w:r>
      <w:r>
        <w:rPr>
          <w:rFonts w:ascii="Times New Roman" w:hAnsi="Times New Roman" w:cs="Times New Roman"/>
          <w:bCs/>
          <w:sz w:val="24"/>
          <w:szCs w:val="24"/>
        </w:rPr>
        <w:t xml:space="preserve"> Odluka o izboru najpovoljnijih ponuda na natječaju za zakup poljoprivrednog zemljišta u vlasništvu Republike Hrvatske na području Općine Udbina</w:t>
      </w:r>
      <w:r w:rsidR="00680CBE">
        <w:rPr>
          <w:rFonts w:ascii="Times New Roman" w:hAnsi="Times New Roman" w:cs="Times New Roman"/>
          <w:bCs/>
          <w:sz w:val="24"/>
          <w:szCs w:val="24"/>
        </w:rPr>
        <w:t xml:space="preserve"> („Županijski glasnik“ Ličko-senjske županije br.</w:t>
      </w:r>
      <w:r w:rsidR="00082AB6">
        <w:rPr>
          <w:rFonts w:ascii="Times New Roman" w:hAnsi="Times New Roman" w:cs="Times New Roman"/>
          <w:bCs/>
          <w:sz w:val="24"/>
          <w:szCs w:val="24"/>
        </w:rPr>
        <w:t xml:space="preserve"> 03/2021)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082AB6">
        <w:rPr>
          <w:rFonts w:ascii="Times New Roman" w:hAnsi="Times New Roman" w:cs="Times New Roman"/>
          <w:bCs/>
          <w:sz w:val="24"/>
          <w:szCs w:val="24"/>
        </w:rPr>
        <w:t xml:space="preserve"> i to</w:t>
      </w:r>
      <w:r>
        <w:rPr>
          <w:rFonts w:ascii="Times New Roman" w:hAnsi="Times New Roman" w:cs="Times New Roman"/>
          <w:bCs/>
          <w:sz w:val="24"/>
          <w:szCs w:val="24"/>
        </w:rPr>
        <w:t xml:space="preserve"> za proizvodno tehnološke cjeline – PTC 329</w:t>
      </w:r>
      <w:r w:rsidR="00FB0C6F">
        <w:rPr>
          <w:rFonts w:ascii="Times New Roman" w:hAnsi="Times New Roman" w:cs="Times New Roman"/>
          <w:bCs/>
          <w:sz w:val="24"/>
          <w:szCs w:val="24"/>
        </w:rPr>
        <w:t>, 333</w:t>
      </w:r>
      <w:r>
        <w:rPr>
          <w:rFonts w:ascii="Times New Roman" w:hAnsi="Times New Roman" w:cs="Times New Roman"/>
          <w:bCs/>
          <w:sz w:val="24"/>
          <w:szCs w:val="24"/>
        </w:rPr>
        <w:t xml:space="preserve"> i 416 zbog svojevoljnog odustanka izabranih ponuditelja</w:t>
      </w:r>
      <w:r w:rsidR="002A77A7">
        <w:rPr>
          <w:rFonts w:ascii="Times New Roman" w:hAnsi="Times New Roman" w:cs="Times New Roman"/>
          <w:bCs/>
          <w:sz w:val="24"/>
          <w:szCs w:val="24"/>
        </w:rPr>
        <w:t>.</w:t>
      </w:r>
    </w:p>
    <w:p w14:paraId="5A941276" w14:textId="77777777" w:rsidR="00082AB6" w:rsidRDefault="00082AB6" w:rsidP="002A77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0F033A" w14:textId="2575A048" w:rsidR="00217C28" w:rsidRDefault="00217C28" w:rsidP="009400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2C929E9C" w14:textId="77777777" w:rsidR="006B677B" w:rsidRDefault="006B677B" w:rsidP="009400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4A8D1E" w14:textId="51169752" w:rsidR="001A6ACF" w:rsidRPr="00AB16E2" w:rsidRDefault="00217C28" w:rsidP="00AB16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6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Za proizvodno-tehnološke cjeline</w:t>
      </w:r>
      <w:r w:rsidR="006B677B" w:rsidRPr="006B6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 PTC</w:t>
      </w:r>
      <w:r w:rsidRPr="006B6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iz članka 1.</w:t>
      </w:r>
      <w:r w:rsidR="002A77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ove Odluke</w:t>
      </w:r>
      <w:r w:rsidRPr="006B6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prihvaćaju se sljedeće</w:t>
      </w:r>
      <w:r w:rsidR="006B677B" w:rsidRPr="006B6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rangirane</w:t>
      </w:r>
      <w:r w:rsidRPr="006B6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najpovoljnije ponude za zakup poljoprivrednog zemljišta u vlasništvu Republike Hrvatske</w:t>
      </w:r>
      <w:r w:rsidR="006B677B" w:rsidRPr="006B6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na području Općine Udbina</w:t>
      </w:r>
      <w:r w:rsidRPr="006B6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koje su pristigle na Javni natječaj za zakup poljoprivrednog zemljišta u vlasništvu Republike Hrvatske na području </w:t>
      </w:r>
      <w:r w:rsidR="006B677B" w:rsidRPr="006B6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Općine Udbina</w:t>
      </w:r>
      <w:r w:rsidRPr="006B6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KLASA: </w:t>
      </w:r>
      <w:r w:rsidR="006B6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320-02</w:t>
      </w:r>
      <w:r w:rsidRPr="006B6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/20-01/</w:t>
      </w:r>
      <w:r w:rsidR="006B6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07</w:t>
      </w:r>
      <w:r w:rsidRPr="006B6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URBROJ: 21</w:t>
      </w:r>
      <w:r w:rsidR="00AB16E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25/12-01-20-07 od 22.09.2020.g. te se u</w:t>
      </w:r>
      <w:r w:rsidR="00AB16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00CC" w:rsidRPr="00EB6BD3">
        <w:rPr>
          <w:rFonts w:ascii="Times New Roman" w:hAnsi="Times New Roman" w:cs="Times New Roman"/>
          <w:sz w:val="24"/>
          <w:szCs w:val="24"/>
        </w:rPr>
        <w:t>članku 1. Odluke o izboru najpovoljnijih ponuda na natječaju za zakup poljoprivrednog zemljišta u vlasništvu Republike Hrvatske na p</w:t>
      </w:r>
      <w:r w:rsidR="00F27ABC" w:rsidRPr="00EB6BD3">
        <w:rPr>
          <w:rFonts w:ascii="Times New Roman" w:hAnsi="Times New Roman" w:cs="Times New Roman"/>
          <w:sz w:val="24"/>
          <w:szCs w:val="24"/>
        </w:rPr>
        <w:t>odručju općine Udbina („Županijski glasnik“ Ličko-senjske županije br. 03/2021 ) u tablici 1.</w:t>
      </w:r>
      <w:r w:rsidR="00B97B2C" w:rsidRPr="00EB6BD3">
        <w:rPr>
          <w:rFonts w:ascii="Times New Roman" w:hAnsi="Times New Roman" w:cs="Times New Roman"/>
          <w:sz w:val="24"/>
          <w:szCs w:val="24"/>
        </w:rPr>
        <w:t xml:space="preserve"> </w:t>
      </w:r>
      <w:r w:rsidR="00F27ABC" w:rsidRPr="00EB6BD3">
        <w:rPr>
          <w:rFonts w:ascii="Times New Roman" w:hAnsi="Times New Roman" w:cs="Times New Roman"/>
          <w:sz w:val="24"/>
          <w:szCs w:val="24"/>
        </w:rPr>
        <w:t>Najpovoljnije ponude na natječaju za zakup</w:t>
      </w:r>
      <w:r w:rsidR="00293B97">
        <w:rPr>
          <w:rFonts w:ascii="Times New Roman" w:hAnsi="Times New Roman" w:cs="Times New Roman"/>
          <w:sz w:val="24"/>
          <w:szCs w:val="24"/>
        </w:rPr>
        <w:t>,</w:t>
      </w:r>
      <w:r w:rsidR="00F27ABC" w:rsidRPr="00EB6BD3">
        <w:rPr>
          <w:rFonts w:ascii="Times New Roman" w:hAnsi="Times New Roman" w:cs="Times New Roman"/>
          <w:sz w:val="24"/>
          <w:szCs w:val="24"/>
        </w:rPr>
        <w:t xml:space="preserve"> mijenjaju podaci</w:t>
      </w:r>
      <w:r w:rsidR="001A7994" w:rsidRPr="00EB6BD3">
        <w:rPr>
          <w:rFonts w:ascii="Times New Roman" w:hAnsi="Times New Roman" w:cs="Times New Roman"/>
          <w:sz w:val="24"/>
          <w:szCs w:val="24"/>
        </w:rPr>
        <w:t xml:space="preserve"> </w:t>
      </w:r>
      <w:r w:rsidR="00604795" w:rsidRPr="00EB6BD3">
        <w:rPr>
          <w:rFonts w:ascii="Times New Roman" w:hAnsi="Times New Roman" w:cs="Times New Roman"/>
          <w:sz w:val="24"/>
          <w:szCs w:val="24"/>
        </w:rPr>
        <w:t>o izboru najpovoljnije ponude</w:t>
      </w:r>
      <w:r w:rsidR="00F27ABC" w:rsidRPr="00EB6BD3">
        <w:rPr>
          <w:rFonts w:ascii="Times New Roman" w:hAnsi="Times New Roman" w:cs="Times New Roman"/>
          <w:sz w:val="24"/>
          <w:szCs w:val="24"/>
        </w:rPr>
        <w:t xml:space="preserve"> za PTC 329</w:t>
      </w:r>
      <w:r w:rsidR="00FB0C6F">
        <w:rPr>
          <w:rFonts w:ascii="Times New Roman" w:hAnsi="Times New Roman" w:cs="Times New Roman"/>
          <w:sz w:val="24"/>
          <w:szCs w:val="24"/>
        </w:rPr>
        <w:t>, 333</w:t>
      </w:r>
      <w:r w:rsidR="00F27ABC" w:rsidRPr="00EB6BD3">
        <w:rPr>
          <w:rFonts w:ascii="Times New Roman" w:hAnsi="Times New Roman" w:cs="Times New Roman"/>
          <w:sz w:val="24"/>
          <w:szCs w:val="24"/>
        </w:rPr>
        <w:t xml:space="preserve"> i </w:t>
      </w:r>
      <w:r w:rsidR="00D209A9" w:rsidRPr="00EB6BD3">
        <w:rPr>
          <w:rFonts w:ascii="Times New Roman" w:hAnsi="Times New Roman" w:cs="Times New Roman"/>
          <w:sz w:val="24"/>
          <w:szCs w:val="24"/>
        </w:rPr>
        <w:t xml:space="preserve"> 416 </w:t>
      </w:r>
      <w:r w:rsidR="00FB0C6F">
        <w:rPr>
          <w:rFonts w:ascii="Times New Roman" w:hAnsi="Times New Roman" w:cs="Times New Roman"/>
          <w:sz w:val="24"/>
          <w:szCs w:val="24"/>
        </w:rPr>
        <w:t>te</w:t>
      </w:r>
      <w:r w:rsidR="00D209A9" w:rsidRPr="00EB6BD3">
        <w:rPr>
          <w:rFonts w:ascii="Times New Roman" w:hAnsi="Times New Roman" w:cs="Times New Roman"/>
          <w:sz w:val="24"/>
          <w:szCs w:val="24"/>
        </w:rPr>
        <w:t xml:space="preserve"> </w:t>
      </w:r>
      <w:r w:rsidR="00B97B2C" w:rsidRPr="00EB6BD3">
        <w:rPr>
          <w:rFonts w:ascii="Times New Roman" w:hAnsi="Times New Roman" w:cs="Times New Roman"/>
          <w:sz w:val="24"/>
          <w:szCs w:val="24"/>
        </w:rPr>
        <w:t>glase:</w:t>
      </w:r>
    </w:p>
    <w:p w14:paraId="0F187DCE" w14:textId="72AC77CC" w:rsidR="00F27ABC" w:rsidRPr="00EB6BD3" w:rsidRDefault="00F27ABC" w:rsidP="001A6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05" w:type="dxa"/>
        <w:jc w:val="center"/>
        <w:tblLook w:val="04A0" w:firstRow="1" w:lastRow="0" w:firstColumn="1" w:lastColumn="0" w:noHBand="0" w:noVBand="1"/>
      </w:tblPr>
      <w:tblGrid>
        <w:gridCol w:w="1657"/>
        <w:gridCol w:w="717"/>
        <w:gridCol w:w="3800"/>
        <w:gridCol w:w="2880"/>
        <w:gridCol w:w="1170"/>
      </w:tblGrid>
      <w:tr w:rsidR="0046230C" w:rsidRPr="0046230C" w14:paraId="5BE6B432" w14:textId="77777777" w:rsidTr="00B87DA1">
        <w:trPr>
          <w:trHeight w:val="900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64B1" w14:textId="77777777" w:rsidR="00F27ABC" w:rsidRPr="0046230C" w:rsidRDefault="00F27ABC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Naziv katastarske općine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5C260" w14:textId="77777777" w:rsidR="00F27ABC" w:rsidRPr="0046230C" w:rsidRDefault="00F27ABC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PTC. Br.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EC22D" w14:textId="77777777" w:rsidR="00F27ABC" w:rsidRPr="0046230C" w:rsidRDefault="00F27ABC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ponuditelj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C285E" w14:textId="77777777" w:rsidR="00F27ABC" w:rsidRPr="0046230C" w:rsidRDefault="00F27ABC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4623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  <w:t>kriterij odabira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566D4" w14:textId="77777777" w:rsidR="00F27ABC" w:rsidRPr="0046230C" w:rsidRDefault="00F27ABC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ponuđena cijena</w:t>
            </w:r>
          </w:p>
        </w:tc>
      </w:tr>
      <w:tr w:rsidR="0046230C" w:rsidRPr="0046230C" w14:paraId="01A3F048" w14:textId="77777777" w:rsidTr="00B87DA1">
        <w:trPr>
          <w:trHeight w:val="300"/>
          <w:jc w:val="center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AEC09" w14:textId="77777777" w:rsidR="001A7994" w:rsidRPr="0046230C" w:rsidRDefault="001A7994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PODLAPAČA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DDC28" w14:textId="77777777" w:rsidR="001A7994" w:rsidRPr="0046230C" w:rsidRDefault="001A7994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329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D407" w14:textId="77777777" w:rsidR="00234795" w:rsidRDefault="0046230C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JURICA SERTIĆ</w:t>
            </w:r>
            <w:r w:rsidR="005E34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, </w:t>
            </w:r>
          </w:p>
          <w:p w14:paraId="766BC27F" w14:textId="77777777" w:rsidR="00234795" w:rsidRDefault="005E34A5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Kučanska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 ulica 8 A, </w:t>
            </w:r>
          </w:p>
          <w:p w14:paraId="53339790" w14:textId="7A06EAD4" w:rsidR="001A7994" w:rsidRPr="0046230C" w:rsidRDefault="005E34A5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42 000 Varaždin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A4F84" w14:textId="0F7F020D" w:rsidR="001A7994" w:rsidRPr="0046230C" w:rsidRDefault="001A7994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Kriterij </w:t>
            </w:r>
            <w:r w:rsidR="00FB0C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7</w:t>
            </w: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 </w:t>
            </w:r>
            <w:r w:rsidR="008065C8"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–</w:t>
            </w: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 </w:t>
            </w:r>
            <w:r w:rsidR="00FB0C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fizičke i pravne osobe koje se bave poljoprivrednom proizvodnjom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983D9" w14:textId="2190C8BB" w:rsidR="001A7994" w:rsidRPr="0046230C" w:rsidRDefault="001A7994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65</w:t>
            </w:r>
            <w:r w:rsidR="008065C8"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0,49</w:t>
            </w:r>
          </w:p>
        </w:tc>
      </w:tr>
      <w:tr w:rsidR="00FB0C6F" w:rsidRPr="0046230C" w14:paraId="3CF24E56" w14:textId="77777777" w:rsidTr="00B87DA1">
        <w:trPr>
          <w:trHeight w:val="300"/>
          <w:jc w:val="center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E2F33" w14:textId="1F6C99F6" w:rsidR="00FB0C6F" w:rsidRPr="0046230C" w:rsidRDefault="00FB0C6F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lastRenderedPageBreak/>
              <w:t>PODLAPAČA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56887" w14:textId="6EE0870D" w:rsidR="00FB0C6F" w:rsidRPr="0046230C" w:rsidRDefault="00FB0C6F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333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8BB90" w14:textId="77777777" w:rsidR="00FB0C6F" w:rsidRDefault="00FB0C6F" w:rsidP="00FB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JURICA SERTIĆ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, </w:t>
            </w:r>
          </w:p>
          <w:p w14:paraId="28F03EB7" w14:textId="77777777" w:rsidR="00FB0C6F" w:rsidRDefault="00FB0C6F" w:rsidP="00FB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Kučanska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 ulica 8 A, </w:t>
            </w:r>
          </w:p>
          <w:p w14:paraId="79C7FB4D" w14:textId="23A2AF61" w:rsidR="00FB0C6F" w:rsidRPr="0046230C" w:rsidRDefault="00FB0C6F" w:rsidP="00FB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42 000 Varaždin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0A745" w14:textId="14B11889" w:rsidR="00FB0C6F" w:rsidRPr="0046230C" w:rsidRDefault="00FB0C6F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Kriterij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7</w:t>
            </w: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fizičke i pravne osobe koje se bave poljoprivrednom proizvodnjom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DC3EE" w14:textId="3FBBA884" w:rsidR="00FB0C6F" w:rsidRPr="0046230C" w:rsidRDefault="00680CBE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557,02</w:t>
            </w:r>
          </w:p>
        </w:tc>
      </w:tr>
      <w:tr w:rsidR="0046230C" w:rsidRPr="0046230C" w14:paraId="4391FB8D" w14:textId="77777777" w:rsidTr="00B87DA1">
        <w:trPr>
          <w:trHeight w:val="300"/>
          <w:jc w:val="center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44CA" w14:textId="77777777" w:rsidR="001A7994" w:rsidRPr="0046230C" w:rsidRDefault="001A7994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VISUĆ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BAF2" w14:textId="77777777" w:rsidR="001A7994" w:rsidRPr="0046230C" w:rsidRDefault="001A7994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416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8CCC" w14:textId="77777777" w:rsidR="00234795" w:rsidRDefault="008065C8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JOSIP SEUČEK</w:t>
            </w:r>
            <w:r w:rsidR="005E34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, </w:t>
            </w:r>
          </w:p>
          <w:p w14:paraId="7CF7AD47" w14:textId="5A3A6EDA" w:rsidR="001A7994" w:rsidRPr="0046230C" w:rsidRDefault="005E34A5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Katedralska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 20, Udbina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750E" w14:textId="2824CDA8" w:rsidR="001A7994" w:rsidRPr="0046230C" w:rsidRDefault="001A7994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Kriterij </w:t>
            </w:r>
            <w:r w:rsidR="008065C8"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3</w:t>
            </w: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 </w:t>
            </w:r>
            <w:r w:rsidR="008065C8"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–</w:t>
            </w: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 </w:t>
            </w:r>
            <w:r w:rsidR="008065C8"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mladi poljoprivrednik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A6217" w14:textId="3CC28BCA" w:rsidR="001A7994" w:rsidRPr="0046230C" w:rsidRDefault="001A7994" w:rsidP="00B8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5</w:t>
            </w:r>
            <w:r w:rsid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.</w:t>
            </w:r>
            <w:r w:rsidRPr="004623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556,49</w:t>
            </w:r>
          </w:p>
        </w:tc>
      </w:tr>
    </w:tbl>
    <w:p w14:paraId="7009794E" w14:textId="39BCB0B3" w:rsidR="00EB6BD3" w:rsidRDefault="00EB6BD3" w:rsidP="001A6AC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16D38FE8" w14:textId="77777777" w:rsidR="00EB6BD3" w:rsidRPr="00EB6BD3" w:rsidRDefault="00EB6BD3" w:rsidP="001A6AC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693F1CAB" w14:textId="3360D8C9" w:rsidR="004F075B" w:rsidRPr="00EB6BD3" w:rsidRDefault="00604795" w:rsidP="00E02293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6BD3">
        <w:rPr>
          <w:rFonts w:ascii="Times New Roman" w:eastAsia="Calibri" w:hAnsi="Times New Roman" w:cs="Times New Roman"/>
          <w:b/>
          <w:sz w:val="24"/>
          <w:szCs w:val="24"/>
        </w:rPr>
        <w:t>Član</w:t>
      </w:r>
      <w:r w:rsidR="00B97B2C" w:rsidRPr="00EB6BD3">
        <w:rPr>
          <w:rFonts w:ascii="Times New Roman" w:eastAsia="Calibri" w:hAnsi="Times New Roman" w:cs="Times New Roman"/>
          <w:b/>
          <w:sz w:val="24"/>
          <w:szCs w:val="24"/>
        </w:rPr>
        <w:t xml:space="preserve">ak </w:t>
      </w:r>
      <w:r w:rsidR="008065C8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B97B2C" w:rsidRPr="00EB6BD3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14:paraId="5961E998" w14:textId="25695E94" w:rsidR="00E16934" w:rsidRPr="00EB6BD3" w:rsidRDefault="00B97B2C" w:rsidP="008065C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6BD3">
        <w:rPr>
          <w:rFonts w:ascii="Times New Roman" w:eastAsia="Calibri" w:hAnsi="Times New Roman" w:cs="Times New Roman"/>
          <w:sz w:val="24"/>
          <w:szCs w:val="24"/>
        </w:rPr>
        <w:t xml:space="preserve">Ostale odredbe </w:t>
      </w:r>
      <w:r w:rsidRPr="00EB6BD3">
        <w:rPr>
          <w:rFonts w:ascii="Times New Roman" w:hAnsi="Times New Roman" w:cs="Times New Roman"/>
          <w:sz w:val="24"/>
          <w:szCs w:val="24"/>
        </w:rPr>
        <w:t>Odluke o izboru najpovoljnijih ponuda na natječaju za zakup poljoprivrednog zemljišta u vlasništvu Republike Hrvatske na području općine Udbina („Županijski glasnik“ Ličko-senjske županije br. 03/2021) ostaju nepromijenjene.</w:t>
      </w:r>
    </w:p>
    <w:p w14:paraId="20D51B01" w14:textId="7E7D50A4" w:rsidR="00B97B2C" w:rsidRPr="00EB6BD3" w:rsidRDefault="00B97B2C" w:rsidP="004A1B76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6BD3">
        <w:rPr>
          <w:rFonts w:ascii="Times New Roman" w:hAnsi="Times New Roman" w:cs="Times New Roman"/>
          <w:sz w:val="24"/>
          <w:szCs w:val="24"/>
        </w:rPr>
        <w:tab/>
      </w:r>
      <w:r w:rsidRPr="00EB6BD3">
        <w:rPr>
          <w:rFonts w:ascii="Times New Roman" w:hAnsi="Times New Roman" w:cs="Times New Roman"/>
          <w:sz w:val="24"/>
          <w:szCs w:val="24"/>
        </w:rPr>
        <w:tab/>
      </w:r>
      <w:r w:rsidRPr="00EB6BD3">
        <w:rPr>
          <w:rFonts w:ascii="Times New Roman" w:hAnsi="Times New Roman" w:cs="Times New Roman"/>
          <w:sz w:val="24"/>
          <w:szCs w:val="24"/>
        </w:rPr>
        <w:tab/>
      </w:r>
      <w:r w:rsidRPr="00EB6BD3">
        <w:rPr>
          <w:rFonts w:ascii="Times New Roman" w:hAnsi="Times New Roman" w:cs="Times New Roman"/>
          <w:sz w:val="24"/>
          <w:szCs w:val="24"/>
        </w:rPr>
        <w:tab/>
      </w:r>
      <w:r w:rsidRPr="00EB6BD3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EB6BD3">
        <w:rPr>
          <w:rFonts w:ascii="Times New Roman" w:hAnsi="Times New Roman" w:cs="Times New Roman"/>
          <w:b/>
          <w:sz w:val="24"/>
          <w:szCs w:val="24"/>
        </w:rPr>
        <w:t>Članak 4.</w:t>
      </w:r>
    </w:p>
    <w:p w14:paraId="7325B935" w14:textId="0E2E8ABE" w:rsidR="0018495F" w:rsidRPr="00EB6BD3" w:rsidRDefault="00EB6BD3" w:rsidP="004A1B76">
      <w:pPr>
        <w:spacing w:after="2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6BD3">
        <w:rPr>
          <w:rFonts w:ascii="Times New Roman" w:hAnsi="Times New Roman" w:cs="Times New Roman"/>
          <w:sz w:val="24"/>
          <w:szCs w:val="24"/>
        </w:rPr>
        <w:t xml:space="preserve">Ova </w:t>
      </w:r>
      <w:r w:rsidR="001768EA" w:rsidRPr="00EB6BD3">
        <w:rPr>
          <w:rFonts w:ascii="Times New Roman" w:hAnsi="Times New Roman" w:cs="Times New Roman"/>
          <w:sz w:val="24"/>
          <w:szCs w:val="24"/>
        </w:rPr>
        <w:t>O</w:t>
      </w:r>
      <w:r w:rsidR="00C62611" w:rsidRPr="00EB6BD3">
        <w:rPr>
          <w:rFonts w:ascii="Times New Roman" w:hAnsi="Times New Roman" w:cs="Times New Roman"/>
          <w:sz w:val="24"/>
          <w:szCs w:val="24"/>
        </w:rPr>
        <w:t>dluka</w:t>
      </w:r>
      <w:r w:rsidR="001A6ACF" w:rsidRPr="00EB6BD3">
        <w:rPr>
          <w:rFonts w:ascii="Times New Roman" w:hAnsi="Times New Roman" w:cs="Times New Roman"/>
          <w:sz w:val="24"/>
          <w:szCs w:val="24"/>
        </w:rPr>
        <w:t xml:space="preserve">  </w:t>
      </w:r>
      <w:r w:rsidRPr="00EB6BD3">
        <w:rPr>
          <w:rFonts w:ascii="Times New Roman" w:hAnsi="Times New Roman" w:cs="Times New Roman"/>
          <w:sz w:val="24"/>
          <w:szCs w:val="24"/>
        </w:rPr>
        <w:t>stupa na snagu osmog (8) dana od dana objave</w:t>
      </w:r>
      <w:r w:rsidR="001A6ACF" w:rsidRPr="00EB6BD3">
        <w:rPr>
          <w:rFonts w:ascii="Times New Roman" w:hAnsi="Times New Roman" w:cs="Times New Roman"/>
          <w:sz w:val="24"/>
          <w:szCs w:val="24"/>
        </w:rPr>
        <w:t xml:space="preserve"> u </w:t>
      </w:r>
      <w:r w:rsidR="00D07694" w:rsidRPr="00EB6BD3">
        <w:rPr>
          <w:rFonts w:ascii="Times New Roman" w:hAnsi="Times New Roman" w:cs="Times New Roman"/>
          <w:sz w:val="24"/>
          <w:szCs w:val="24"/>
        </w:rPr>
        <w:t>„Županijskom glasniku“ Ličko-senjske županije</w:t>
      </w:r>
      <w:r w:rsidRPr="00EB6BD3">
        <w:rPr>
          <w:rFonts w:ascii="Times New Roman" w:hAnsi="Times New Roman" w:cs="Times New Roman"/>
          <w:sz w:val="24"/>
          <w:szCs w:val="24"/>
        </w:rPr>
        <w:t xml:space="preserve">, </w:t>
      </w:r>
      <w:r w:rsidR="004D57C5" w:rsidRPr="00EB6BD3">
        <w:rPr>
          <w:rFonts w:ascii="Times New Roman" w:hAnsi="Times New Roman" w:cs="Times New Roman"/>
          <w:color w:val="000000" w:themeColor="text1"/>
          <w:sz w:val="24"/>
          <w:szCs w:val="24"/>
        </w:rPr>
        <w:t>a primjenjuje se</w:t>
      </w:r>
      <w:r w:rsidR="00E421A5" w:rsidRPr="00EB6B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nakon dobivanja suglasnosti Ministar</w:t>
      </w:r>
      <w:r w:rsidR="002E50FD" w:rsidRPr="00EB6BD3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E421A5" w:rsidRPr="00EB6BD3">
        <w:rPr>
          <w:rFonts w:ascii="Times New Roman" w:hAnsi="Times New Roman" w:cs="Times New Roman"/>
          <w:color w:val="000000" w:themeColor="text1"/>
          <w:sz w:val="24"/>
          <w:szCs w:val="24"/>
        </w:rPr>
        <w:t>tva poljoprivrede.</w:t>
      </w:r>
    </w:p>
    <w:p w14:paraId="49EBD211" w14:textId="1B64054B" w:rsidR="008C0D1A" w:rsidRPr="00EB6BD3" w:rsidRDefault="008C0D1A" w:rsidP="00F05B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C46E44" w14:textId="77777777" w:rsidR="001A6ACF" w:rsidRPr="00EB6BD3" w:rsidRDefault="001A6ACF" w:rsidP="001A6ACF">
      <w:pPr>
        <w:spacing w:after="20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6BD3">
        <w:rPr>
          <w:rFonts w:ascii="Times New Roman" w:hAnsi="Times New Roman" w:cs="Times New Roman"/>
          <w:sz w:val="24"/>
          <w:szCs w:val="24"/>
        </w:rPr>
        <w:t>PREDSJEDNIK OPĆINSKOG VIJEĆA</w:t>
      </w:r>
    </w:p>
    <w:p w14:paraId="5DBE9B9C" w14:textId="35CFBA7A" w:rsidR="00082AB6" w:rsidRPr="00EB6BD3" w:rsidRDefault="001768EA">
      <w:pPr>
        <w:rPr>
          <w:rFonts w:ascii="Times New Roman" w:hAnsi="Times New Roman" w:cs="Times New Roman"/>
          <w:sz w:val="24"/>
          <w:szCs w:val="24"/>
        </w:rPr>
      </w:pPr>
      <w:r w:rsidRPr="00EB6BD3">
        <w:rPr>
          <w:rFonts w:ascii="Times New Roman" w:hAnsi="Times New Roman" w:cs="Times New Roman"/>
          <w:sz w:val="24"/>
          <w:szCs w:val="24"/>
        </w:rPr>
        <w:tab/>
      </w:r>
      <w:r w:rsidRPr="00EB6BD3">
        <w:rPr>
          <w:rFonts w:ascii="Times New Roman" w:hAnsi="Times New Roman" w:cs="Times New Roman"/>
          <w:sz w:val="24"/>
          <w:szCs w:val="24"/>
        </w:rPr>
        <w:tab/>
      </w:r>
      <w:r w:rsidRPr="00EB6BD3">
        <w:rPr>
          <w:rFonts w:ascii="Times New Roman" w:hAnsi="Times New Roman" w:cs="Times New Roman"/>
          <w:sz w:val="24"/>
          <w:szCs w:val="24"/>
        </w:rPr>
        <w:tab/>
      </w:r>
      <w:r w:rsidRPr="00EB6BD3">
        <w:rPr>
          <w:rFonts w:ascii="Times New Roman" w:hAnsi="Times New Roman" w:cs="Times New Roman"/>
          <w:sz w:val="24"/>
          <w:szCs w:val="24"/>
        </w:rPr>
        <w:tab/>
      </w:r>
      <w:r w:rsidRPr="00EB6BD3">
        <w:rPr>
          <w:rFonts w:ascii="Times New Roman" w:hAnsi="Times New Roman" w:cs="Times New Roman"/>
          <w:sz w:val="24"/>
          <w:szCs w:val="24"/>
        </w:rPr>
        <w:tab/>
      </w:r>
      <w:r w:rsidRPr="00EB6BD3">
        <w:rPr>
          <w:rFonts w:ascii="Times New Roman" w:hAnsi="Times New Roman" w:cs="Times New Roman"/>
          <w:sz w:val="24"/>
          <w:szCs w:val="24"/>
        </w:rPr>
        <w:tab/>
      </w:r>
      <w:r w:rsidRPr="00EB6BD3">
        <w:rPr>
          <w:rFonts w:ascii="Times New Roman" w:hAnsi="Times New Roman" w:cs="Times New Roman"/>
          <w:sz w:val="24"/>
          <w:szCs w:val="24"/>
        </w:rPr>
        <w:tab/>
      </w:r>
      <w:r w:rsidRPr="00EB6BD3">
        <w:rPr>
          <w:rFonts w:ascii="Times New Roman" w:hAnsi="Times New Roman" w:cs="Times New Roman"/>
          <w:sz w:val="24"/>
          <w:szCs w:val="24"/>
        </w:rPr>
        <w:tab/>
        <w:t xml:space="preserve">Slobodan </w:t>
      </w:r>
      <w:proofErr w:type="spellStart"/>
      <w:r w:rsidRPr="00EB6BD3">
        <w:rPr>
          <w:rFonts w:ascii="Times New Roman" w:hAnsi="Times New Roman" w:cs="Times New Roman"/>
          <w:sz w:val="24"/>
          <w:szCs w:val="24"/>
        </w:rPr>
        <w:t>Bjelobaba</w:t>
      </w:r>
      <w:proofErr w:type="spellEnd"/>
    </w:p>
    <w:sectPr w:rsidR="00082AB6" w:rsidRPr="00EB6BD3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45749" w14:textId="77777777" w:rsidR="006B2C9F" w:rsidRDefault="006B2C9F">
      <w:pPr>
        <w:spacing w:after="0" w:line="240" w:lineRule="auto"/>
      </w:pPr>
      <w:r>
        <w:separator/>
      </w:r>
    </w:p>
  </w:endnote>
  <w:endnote w:type="continuationSeparator" w:id="0">
    <w:p w14:paraId="44367BA1" w14:textId="77777777" w:rsidR="006B2C9F" w:rsidRDefault="006B2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4311866"/>
      <w:docPartObj>
        <w:docPartGallery w:val="Page Numbers (Bottom of Page)"/>
        <w:docPartUnique/>
      </w:docPartObj>
    </w:sdtPr>
    <w:sdtEndPr/>
    <w:sdtContent>
      <w:p w14:paraId="3531E011" w14:textId="790BFF3C" w:rsidR="009400CC" w:rsidRDefault="009400CC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B36">
          <w:rPr>
            <w:noProof/>
          </w:rPr>
          <w:t>2</w:t>
        </w:r>
        <w:r>
          <w:fldChar w:fldCharType="end"/>
        </w:r>
      </w:p>
    </w:sdtContent>
  </w:sdt>
  <w:p w14:paraId="556DB5D4" w14:textId="77777777" w:rsidR="009400CC" w:rsidRDefault="009400C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15186" w14:textId="77777777" w:rsidR="006B2C9F" w:rsidRDefault="006B2C9F">
      <w:pPr>
        <w:spacing w:after="0" w:line="240" w:lineRule="auto"/>
      </w:pPr>
      <w:r>
        <w:separator/>
      </w:r>
    </w:p>
  </w:footnote>
  <w:footnote w:type="continuationSeparator" w:id="0">
    <w:p w14:paraId="3DB7472C" w14:textId="77777777" w:rsidR="006B2C9F" w:rsidRDefault="006B2C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5102E"/>
    <w:multiLevelType w:val="hybridMultilevel"/>
    <w:tmpl w:val="D85C03A8"/>
    <w:lvl w:ilvl="0" w:tplc="A9A6C3F2">
      <w:start w:val="42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D7F0B09"/>
    <w:multiLevelType w:val="hybridMultilevel"/>
    <w:tmpl w:val="FA04ED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31E5E"/>
    <w:multiLevelType w:val="hybridMultilevel"/>
    <w:tmpl w:val="C44AD416"/>
    <w:lvl w:ilvl="0" w:tplc="3F6093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A5242"/>
    <w:multiLevelType w:val="hybridMultilevel"/>
    <w:tmpl w:val="1EB2D3A8"/>
    <w:lvl w:ilvl="0" w:tplc="33883120">
      <w:start w:val="42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30B0D8A"/>
    <w:multiLevelType w:val="hybridMultilevel"/>
    <w:tmpl w:val="DF405AE6"/>
    <w:lvl w:ilvl="0" w:tplc="AA7AB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2C09D0"/>
    <w:multiLevelType w:val="hybridMultilevel"/>
    <w:tmpl w:val="D2A211E0"/>
    <w:lvl w:ilvl="0" w:tplc="BBDA18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85562"/>
    <w:multiLevelType w:val="hybridMultilevel"/>
    <w:tmpl w:val="CABC42EC"/>
    <w:lvl w:ilvl="0" w:tplc="9E04893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ACF"/>
    <w:rsid w:val="00004BD7"/>
    <w:rsid w:val="0000519E"/>
    <w:rsid w:val="00030561"/>
    <w:rsid w:val="00060F6E"/>
    <w:rsid w:val="00067F46"/>
    <w:rsid w:val="00082AB6"/>
    <w:rsid w:val="0009049E"/>
    <w:rsid w:val="000B741E"/>
    <w:rsid w:val="000C1E9E"/>
    <w:rsid w:val="000C2DB9"/>
    <w:rsid w:val="0010787F"/>
    <w:rsid w:val="001768EA"/>
    <w:rsid w:val="0018495F"/>
    <w:rsid w:val="001A6ACF"/>
    <w:rsid w:val="001A7994"/>
    <w:rsid w:val="001B425F"/>
    <w:rsid w:val="001C745D"/>
    <w:rsid w:val="001D386D"/>
    <w:rsid w:val="001E1C9D"/>
    <w:rsid w:val="00210F62"/>
    <w:rsid w:val="00217C28"/>
    <w:rsid w:val="00234795"/>
    <w:rsid w:val="002448CA"/>
    <w:rsid w:val="00245482"/>
    <w:rsid w:val="00263D27"/>
    <w:rsid w:val="00293B97"/>
    <w:rsid w:val="002A5201"/>
    <w:rsid w:val="002A77A7"/>
    <w:rsid w:val="002B050A"/>
    <w:rsid w:val="002B0E98"/>
    <w:rsid w:val="002D47AE"/>
    <w:rsid w:val="002E50FD"/>
    <w:rsid w:val="003005CD"/>
    <w:rsid w:val="00300A98"/>
    <w:rsid w:val="00302CD1"/>
    <w:rsid w:val="00321359"/>
    <w:rsid w:val="00342106"/>
    <w:rsid w:val="00360600"/>
    <w:rsid w:val="003E1A33"/>
    <w:rsid w:val="004020BC"/>
    <w:rsid w:val="0040691E"/>
    <w:rsid w:val="0040710D"/>
    <w:rsid w:val="00436E45"/>
    <w:rsid w:val="00445AF6"/>
    <w:rsid w:val="0046230C"/>
    <w:rsid w:val="004A1B76"/>
    <w:rsid w:val="004B6932"/>
    <w:rsid w:val="004D33BA"/>
    <w:rsid w:val="004D57C5"/>
    <w:rsid w:val="004F075B"/>
    <w:rsid w:val="005144B4"/>
    <w:rsid w:val="0052726B"/>
    <w:rsid w:val="00554564"/>
    <w:rsid w:val="00571DCC"/>
    <w:rsid w:val="005B5546"/>
    <w:rsid w:val="005D2BDE"/>
    <w:rsid w:val="005E34A5"/>
    <w:rsid w:val="00604795"/>
    <w:rsid w:val="00607468"/>
    <w:rsid w:val="006109BB"/>
    <w:rsid w:val="00615D19"/>
    <w:rsid w:val="00620D4F"/>
    <w:rsid w:val="00625490"/>
    <w:rsid w:val="00637C9E"/>
    <w:rsid w:val="00680CBE"/>
    <w:rsid w:val="006875DD"/>
    <w:rsid w:val="00693D9F"/>
    <w:rsid w:val="006954B8"/>
    <w:rsid w:val="006B13F2"/>
    <w:rsid w:val="006B2C9F"/>
    <w:rsid w:val="006B677B"/>
    <w:rsid w:val="006C439D"/>
    <w:rsid w:val="006E11E2"/>
    <w:rsid w:val="00745A3A"/>
    <w:rsid w:val="007479C0"/>
    <w:rsid w:val="00756676"/>
    <w:rsid w:val="00760AE4"/>
    <w:rsid w:val="007637BA"/>
    <w:rsid w:val="00777438"/>
    <w:rsid w:val="00793434"/>
    <w:rsid w:val="007A4B19"/>
    <w:rsid w:val="007F0C31"/>
    <w:rsid w:val="007F0E8E"/>
    <w:rsid w:val="007F19AD"/>
    <w:rsid w:val="00805999"/>
    <w:rsid w:val="008065C8"/>
    <w:rsid w:val="00807529"/>
    <w:rsid w:val="008241C4"/>
    <w:rsid w:val="00826F82"/>
    <w:rsid w:val="00833814"/>
    <w:rsid w:val="00864C4E"/>
    <w:rsid w:val="00867924"/>
    <w:rsid w:val="00893E5A"/>
    <w:rsid w:val="008C0D1A"/>
    <w:rsid w:val="008D1B36"/>
    <w:rsid w:val="008D364E"/>
    <w:rsid w:val="008E0204"/>
    <w:rsid w:val="00915425"/>
    <w:rsid w:val="00921DED"/>
    <w:rsid w:val="009400CC"/>
    <w:rsid w:val="00985C41"/>
    <w:rsid w:val="00993F2C"/>
    <w:rsid w:val="009D2AA9"/>
    <w:rsid w:val="009E113A"/>
    <w:rsid w:val="00A02334"/>
    <w:rsid w:val="00A333C8"/>
    <w:rsid w:val="00A47011"/>
    <w:rsid w:val="00A82DD4"/>
    <w:rsid w:val="00AB072C"/>
    <w:rsid w:val="00AB16E2"/>
    <w:rsid w:val="00AB3D8B"/>
    <w:rsid w:val="00AF035C"/>
    <w:rsid w:val="00AF2509"/>
    <w:rsid w:val="00AF7143"/>
    <w:rsid w:val="00B048D1"/>
    <w:rsid w:val="00B05626"/>
    <w:rsid w:val="00B07D67"/>
    <w:rsid w:val="00B4487B"/>
    <w:rsid w:val="00B854C8"/>
    <w:rsid w:val="00B978E9"/>
    <w:rsid w:val="00B97B2C"/>
    <w:rsid w:val="00C06562"/>
    <w:rsid w:val="00C10286"/>
    <w:rsid w:val="00C221A3"/>
    <w:rsid w:val="00C25809"/>
    <w:rsid w:val="00C405E0"/>
    <w:rsid w:val="00C43B89"/>
    <w:rsid w:val="00C62611"/>
    <w:rsid w:val="00C675F6"/>
    <w:rsid w:val="00CB49C0"/>
    <w:rsid w:val="00CD73AE"/>
    <w:rsid w:val="00CE27E4"/>
    <w:rsid w:val="00CE65A2"/>
    <w:rsid w:val="00CF761F"/>
    <w:rsid w:val="00D07694"/>
    <w:rsid w:val="00D13490"/>
    <w:rsid w:val="00D209A9"/>
    <w:rsid w:val="00D3383F"/>
    <w:rsid w:val="00D97BB5"/>
    <w:rsid w:val="00DA4BDD"/>
    <w:rsid w:val="00E02293"/>
    <w:rsid w:val="00E16934"/>
    <w:rsid w:val="00E421A5"/>
    <w:rsid w:val="00E51CD6"/>
    <w:rsid w:val="00E722A7"/>
    <w:rsid w:val="00E762C3"/>
    <w:rsid w:val="00E9686D"/>
    <w:rsid w:val="00EB6BD3"/>
    <w:rsid w:val="00EE1865"/>
    <w:rsid w:val="00F05B9F"/>
    <w:rsid w:val="00F157C6"/>
    <w:rsid w:val="00F21731"/>
    <w:rsid w:val="00F27ABC"/>
    <w:rsid w:val="00F40EE1"/>
    <w:rsid w:val="00F620CD"/>
    <w:rsid w:val="00F851FF"/>
    <w:rsid w:val="00FB0C6F"/>
    <w:rsid w:val="00FE1EF6"/>
    <w:rsid w:val="00FF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BBC22"/>
  <w15:docId w15:val="{31E4683E-8D3F-4577-A7D3-BF5DA85C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numbering" w:customStyle="1" w:styleId="Bezpopisa1">
    <w:name w:val="Bez popisa1"/>
    <w:next w:val="Bezpopisa"/>
    <w:uiPriority w:val="99"/>
    <w:semiHidden/>
    <w:unhideWhenUsed/>
    <w:rsid w:val="001A6ACF"/>
  </w:style>
  <w:style w:type="paragraph" w:styleId="Odlomakpopisa">
    <w:name w:val="List Paragraph"/>
    <w:basedOn w:val="Normal"/>
    <w:uiPriority w:val="34"/>
    <w:qFormat/>
    <w:rsid w:val="001A6ACF"/>
    <w:pPr>
      <w:spacing w:after="200" w:line="276" w:lineRule="auto"/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A6A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A6ACF"/>
  </w:style>
  <w:style w:type="paragraph" w:styleId="Podnoje">
    <w:name w:val="footer"/>
    <w:basedOn w:val="Normal"/>
    <w:link w:val="PodnojeChar"/>
    <w:uiPriority w:val="99"/>
    <w:unhideWhenUsed/>
    <w:rsid w:val="001A6A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A6ACF"/>
  </w:style>
  <w:style w:type="character" w:styleId="Hiperveza">
    <w:name w:val="Hyperlink"/>
    <w:basedOn w:val="Zadanifontodlomka"/>
    <w:uiPriority w:val="99"/>
    <w:semiHidden/>
    <w:unhideWhenUsed/>
    <w:rsid w:val="00C62611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B1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B13F2"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D3383F"/>
    <w:rPr>
      <w:color w:val="954F72"/>
      <w:u w:val="single"/>
    </w:rPr>
  </w:style>
  <w:style w:type="paragraph" w:customStyle="1" w:styleId="msonormal0">
    <w:name w:val="msonormal"/>
    <w:basedOn w:val="Normal"/>
    <w:rsid w:val="00D33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D3383F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66">
    <w:name w:val="xl66"/>
    <w:basedOn w:val="Normal"/>
    <w:rsid w:val="00D33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67">
    <w:name w:val="xl67"/>
    <w:basedOn w:val="Normal"/>
    <w:rsid w:val="00D3383F"/>
    <w:pPr>
      <w:shd w:val="clear" w:color="000000" w:fill="FFFF00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68">
    <w:name w:val="xl68"/>
    <w:basedOn w:val="Normal"/>
    <w:rsid w:val="00D33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69">
    <w:name w:val="xl69"/>
    <w:basedOn w:val="Normal"/>
    <w:rsid w:val="00D3383F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70">
    <w:name w:val="xl70"/>
    <w:basedOn w:val="Normal"/>
    <w:rsid w:val="00D3383F"/>
    <w:pPr>
      <w:shd w:val="clear" w:color="000000" w:fill="FF0000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71">
    <w:name w:val="xl71"/>
    <w:basedOn w:val="Normal"/>
    <w:rsid w:val="00D33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72">
    <w:name w:val="xl72"/>
    <w:basedOn w:val="Normal"/>
    <w:rsid w:val="00D33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73">
    <w:name w:val="xl73"/>
    <w:basedOn w:val="Normal"/>
    <w:rsid w:val="00D33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74">
    <w:name w:val="xl74"/>
    <w:basedOn w:val="Normal"/>
    <w:rsid w:val="00D33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75">
    <w:name w:val="xl75"/>
    <w:basedOn w:val="Normal"/>
    <w:rsid w:val="00D33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76">
    <w:name w:val="xl76"/>
    <w:basedOn w:val="Normal"/>
    <w:rsid w:val="00D33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77">
    <w:name w:val="xl77"/>
    <w:basedOn w:val="Normal"/>
    <w:rsid w:val="00D33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78">
    <w:name w:val="xl78"/>
    <w:basedOn w:val="Normal"/>
    <w:rsid w:val="00D33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79">
    <w:name w:val="xl79"/>
    <w:basedOn w:val="Normal"/>
    <w:rsid w:val="00D338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63">
    <w:name w:val="xl63"/>
    <w:basedOn w:val="Normal"/>
    <w:rsid w:val="00F851FF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64">
    <w:name w:val="xl64"/>
    <w:basedOn w:val="Normal"/>
    <w:rsid w:val="00F8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zakon.hr/cms.htm?id=408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zakon.hr/cms.htm?id=3590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zakon.hr/cms.htm?id=35911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756</Words>
  <Characters>4311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Općina</cp:lastModifiedBy>
  <cp:revision>3</cp:revision>
  <cp:lastPrinted>2022-01-27T13:09:00Z</cp:lastPrinted>
  <dcterms:created xsi:type="dcterms:W3CDTF">2022-01-28T11:21:00Z</dcterms:created>
  <dcterms:modified xsi:type="dcterms:W3CDTF">2022-01-28T11:32:00Z</dcterms:modified>
</cp:coreProperties>
</file>